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7" w:rsidRDefault="006407F7" w:rsidP="006407F7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«Земляки - победители»</w:t>
      </w:r>
    </w:p>
    <w:p w:rsidR="006407F7" w:rsidRPr="006407F7" w:rsidRDefault="006407F7" w:rsidP="006407F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hAnsi="Times New Roman" w:cs="Times New Roman"/>
          <w:color w:val="000000"/>
          <w:sz w:val="28"/>
          <w:szCs w:val="28"/>
        </w:rPr>
        <w:t>Работу выполнила:  Иванова Виктория, обучающаяся  1 «Г» класса</w:t>
      </w:r>
    </w:p>
    <w:p w:rsidR="006407F7" w:rsidRPr="006407F7" w:rsidRDefault="006407F7" w:rsidP="006407F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hAnsi="Times New Roman" w:cs="Times New Roman"/>
          <w:color w:val="000000"/>
          <w:sz w:val="28"/>
          <w:szCs w:val="28"/>
        </w:rPr>
        <w:t>МБОУ «СОШ № 56» г. Чебоксары.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июня 1941 года на нашу страну напала нацистская Германия. Началась Великая Отечественная Война. С этого дня не осталось ни одного дома, ни одной семьи, кого бы обошла стороной большая беда.</w:t>
      </w:r>
      <w:r w:rsid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фронт уходили сыновья, братья, отцы и деды. Многим из них не суждено было вернуться, многие были ранены, а кто вернулся живым и здоровым навсегда сохранили в памяти страшные моменты войны.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годы тяжёлого испытания наш народ вынес всё. Женщины и дети старались помочь солдатам, работая на разных фабриках и изготавливая то детали для техники, то посуду, то другие необходимые вещи. Работа длилась без остановки, советские люди стояли у станка по 12, а то и по 14 часов, и каждый стремился внести свой вклад в победу.</w:t>
      </w:r>
      <w:r w:rsid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 отчаяния наш народ держался вместе, даже собаки спасали раненых солдат! Медсёстры готовы были сами лечь под пули, только бы успеть спасти раненых. Но, к сожалению, сила нацистской Германии была слишком свирепа. 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помнит голод Ленинграда, оккупированного немцами почти на 3 года. Казалось, что мы не одолеем врага, и никто больше никогда не узнает, что была на земле такая страна и народ. Но в этой войне мы одержали Победу, и быть по-другому не могло. Ведь наш народ не хотел этой крови, не жаждал войны, не стремился убивать. 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защищали свою Родину, своих близких людей, свои дома и зелёные леса, свои тёплые реки. Именно поэтому мы победили: у нас за плечом стояла любовь, а у фашистского солдата слепая ненависть. И Величие той войны заключается в том, что советский человек боролся за жизнь тогда, как другие хотели невинных смертей.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за всё время Второй Мировой Войны погибло более 65 миллионов человек, из которых 26 миллионов были гражданами СССР.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нашей стране нет ни одной семьи, которой бы не коснулась война. Моя семья не исключение. У моего прадедушки отец, Сергей, и два брата, Василий и Иван, ушли на войну в 1941 году, были пулеметчиками. К сожалению, всем троим пришлось отдать жизни за свободу нашей Родины.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Брат моей прабабушки, Александр, ушел на войну, где получил ранение в ногу. Вернулся с войны с осколком от снаряда в ноге и остался инвалидом до конца своей жизни.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Воевали даже молодые девушки. Сестру моего прадедушки Марию, когда ей только исполнилось 18 лет, забрали на фронт. Для семьи было очень тяжело принять, что молодая дочь уходит на войну. К счастью она вернулась живой после одержания победы над нацистской Германией.</w:t>
      </w:r>
    </w:p>
    <w:p w:rsidR="005B44CC" w:rsidRPr="006407F7" w:rsidRDefault="00C872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621C9"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прадедушка Поленов Игнатий Максимович тоже защищал нашу страну. Родился он в 1898 году, в крестьянской семье, в деревне Дятлино Козловского района Чувашской Республики. До войны он работал бригадиром. Когда началась война, его призвали защищать Родину. Знаем только то, что после короткого обучения, он воевал в составе Сибирской дивизии, которая была направлена на Сталинградский фронт. В то время там шли тяжёлые кровопролитные бои. В этих боях мой прадедушка погиб и не вернулся с фронта домой. Мои тёти были на братской могиле Сталинграда, где захоронены солдаты, в этом списке есть и мой прадедушка.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горжусь, что мои родственники внесли свой вклад в Победу в Великой Отечественной войне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 им за то, что они не щадили свои жизни, сражаясь с фашистами. Спасибо женщинам, старикам и детям, которые стояли у станка и повторяли бессмертную фразу: «Всё для фронта, всё для Победы!». Спасибо тем, кто, пройдя через страшное испытание пленом, шёл освобождать захваченные города. </w:t>
      </w:r>
    </w:p>
    <w:p w:rsidR="005B44CC" w:rsidRPr="006407F7" w:rsidRDefault="004621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 вам, что теряя близких, не сдавались, не опускали рук; за то, что в ваших глазах горел, горит и будет гореть огонь, огонь надежды. Мы, молодое поколение, должны научиться ценить мирную жизнь, ведь именно за неё бились на войне наши деды и прадеды. </w:t>
      </w:r>
    </w:p>
    <w:p w:rsidR="005B44CC" w:rsidRPr="006407F7" w:rsidRDefault="006407F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7F7">
        <w:rPr>
          <w:color w:val="000000" w:themeColor="text1"/>
          <w:sz w:val="28"/>
          <w:szCs w:val="28"/>
        </w:rPr>
        <w:pict>
          <v:shape id="_x0000_i0" o:spid="_x0000_s1026" type="#_x0000_t75" style="position:absolute;left:0;text-align:left;margin-left:-30.95pt;margin-top:42.25pt;width:183.8pt;height:146.3pt;rotation:269;z-index:251658240;mso-wrap-distance-left:9.1pt;mso-wrap-distance-right:9.1pt">
            <v:imagedata r:id="rId6" o:title=""/>
            <v:path textboxrect="0,0,0,0"/>
          </v:shape>
        </w:pict>
      </w:r>
      <w:r w:rsidR="004621C9" w:rsidRPr="00640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Вечный огонь Победы не должен потухнуть в наших сердцах!</w:t>
      </w:r>
    </w:p>
    <w:p w:rsidR="005B44CC" w:rsidRPr="006407F7" w:rsidRDefault="005B44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4CC" w:rsidRDefault="005B44CC">
      <w:pPr>
        <w:jc w:val="center"/>
        <w:rPr>
          <w:rFonts w:ascii="Times New Roman" w:eastAsia="Times New Roman" w:hAnsi="Times New Roman" w:cs="Times New Roman"/>
          <w:sz w:val="36"/>
        </w:rPr>
      </w:pPr>
    </w:p>
    <w:sectPr w:rsidR="005B44CC" w:rsidSect="005B44C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5" w:rsidRDefault="00F83275" w:rsidP="005B44CC">
      <w:pPr>
        <w:spacing w:after="0" w:line="240" w:lineRule="auto"/>
      </w:pPr>
      <w:r>
        <w:separator/>
      </w:r>
    </w:p>
  </w:endnote>
  <w:endnote w:type="continuationSeparator" w:id="1">
    <w:p w:rsidR="00F83275" w:rsidRDefault="00F83275" w:rsidP="005B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5" w:rsidRDefault="00F83275">
      <w:pPr>
        <w:spacing w:after="0" w:line="240" w:lineRule="auto"/>
      </w:pPr>
      <w:r>
        <w:separator/>
      </w:r>
    </w:p>
  </w:footnote>
  <w:footnote w:type="continuationSeparator" w:id="1">
    <w:p w:rsidR="00F83275" w:rsidRDefault="00F8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CC" w:rsidRDefault="005B4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CC"/>
    <w:rsid w:val="002C3D4B"/>
    <w:rsid w:val="004621C9"/>
    <w:rsid w:val="005B44CC"/>
    <w:rsid w:val="006407F7"/>
    <w:rsid w:val="00C872CE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44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5B44CC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5B44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5B44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5B44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5B44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5B44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B44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5B44C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5B44CC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5B44CC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5B44CC"/>
    <w:rPr>
      <w:i/>
    </w:rPr>
  </w:style>
  <w:style w:type="character" w:customStyle="1" w:styleId="a7">
    <w:name w:val="Выделенная цитата Знак"/>
    <w:link w:val="a8"/>
    <w:uiPriority w:val="30"/>
    <w:rsid w:val="005B44CC"/>
    <w:rPr>
      <w:i/>
    </w:rPr>
  </w:style>
  <w:style w:type="character" w:customStyle="1" w:styleId="HeaderChar">
    <w:name w:val="Header Char"/>
    <w:link w:val="Header"/>
    <w:uiPriority w:val="99"/>
    <w:rsid w:val="005B44CC"/>
  </w:style>
  <w:style w:type="character" w:customStyle="1" w:styleId="FooterChar">
    <w:name w:val="Footer Char"/>
    <w:link w:val="Footer"/>
    <w:uiPriority w:val="99"/>
    <w:rsid w:val="005B44CC"/>
  </w:style>
  <w:style w:type="table" w:styleId="a9">
    <w:name w:val="Table Grid"/>
    <w:basedOn w:val="a1"/>
    <w:uiPriority w:val="59"/>
    <w:rsid w:val="005B44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B44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B44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B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B44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B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B44C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B44C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B44CC"/>
    <w:rPr>
      <w:sz w:val="18"/>
    </w:rPr>
  </w:style>
  <w:style w:type="character" w:styleId="ad">
    <w:name w:val="footnote reference"/>
    <w:uiPriority w:val="99"/>
    <w:unhideWhenUsed/>
    <w:rsid w:val="005B44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B44CC"/>
    <w:pPr>
      <w:spacing w:after="57"/>
    </w:pPr>
  </w:style>
  <w:style w:type="paragraph" w:styleId="21">
    <w:name w:val="toc 2"/>
    <w:basedOn w:val="a"/>
    <w:next w:val="a"/>
    <w:uiPriority w:val="39"/>
    <w:unhideWhenUsed/>
    <w:rsid w:val="005B44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B44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B44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B44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B44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B44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B44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B44CC"/>
    <w:pPr>
      <w:spacing w:after="57"/>
      <w:ind w:left="2268"/>
    </w:pPr>
  </w:style>
  <w:style w:type="paragraph" w:styleId="ae">
    <w:name w:val="TOC Heading"/>
    <w:uiPriority w:val="39"/>
    <w:unhideWhenUsed/>
    <w:rsid w:val="005B44CC"/>
  </w:style>
  <w:style w:type="paragraph" w:customStyle="1" w:styleId="Heading1">
    <w:name w:val="Heading 1"/>
    <w:basedOn w:val="a"/>
    <w:next w:val="a"/>
    <w:link w:val="Heading1Char"/>
    <w:uiPriority w:val="9"/>
    <w:qFormat/>
    <w:rsid w:val="005B44CC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B44CC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B44CC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B44CC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B44CC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B44CC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B44CC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B44CC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B44CC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FooterChar"/>
    <w:uiPriority w:val="99"/>
    <w:unhideWhenUsed/>
    <w:rsid w:val="005B44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5B44C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basedOn w:val="a"/>
    <w:uiPriority w:val="1"/>
    <w:qFormat/>
    <w:rsid w:val="005B44CC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5B44CC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5B44CC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5B44C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5B44CC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0">
    <w:name w:val="List Paragraph"/>
    <w:basedOn w:val="a"/>
    <w:uiPriority w:val="34"/>
    <w:qFormat/>
    <w:rsid w:val="005B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dcterms:created xsi:type="dcterms:W3CDTF">2020-03-03T13:08:00Z</dcterms:created>
  <dcterms:modified xsi:type="dcterms:W3CDTF">2020-03-03T13:39:00Z</dcterms:modified>
</cp:coreProperties>
</file>